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C" w:rsidRPr="000A2C8C" w:rsidRDefault="000658EC" w:rsidP="001E3A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населению о мерах пожарной безопасности в жилых домах и общежитиях.</w:t>
      </w:r>
    </w:p>
    <w:p w:rsidR="001E3A83" w:rsidRDefault="001E3A83" w:rsidP="001E3A8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A542A" w:rsidRDefault="005A542A" w:rsidP="001E3A83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A542A" w:rsidSect="001E3A8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0C34" w:rsidRDefault="000658EC" w:rsidP="001E3A83">
      <w:pPr>
        <w:shd w:val="clear" w:color="auto" w:fill="FFFFFF"/>
        <w:spacing w:after="288" w:line="240" w:lineRule="auto"/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жилых домах, принадлежащих предприятиям коммунального хозяйства, ведомствам, в общежитиях предприятий, организаций ежегодно происходит большое количество пожаров. Огнем уничтожаются здания, имущество жильцов, нередко опасности подвергаются жизнь и здоровье людей.</w:t>
      </w:r>
      <w:r w:rsidR="00587690" w:rsidRPr="00590C34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 </w:t>
      </w:r>
    </w:p>
    <w:p w:rsidR="00590C34" w:rsidRDefault="00587690" w:rsidP="00590C34">
      <w:pPr>
        <w:shd w:val="clear" w:color="auto" w:fill="FFFFFF"/>
        <w:spacing w:after="288" w:line="240" w:lineRule="auto"/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</w:pPr>
      <w:r w:rsidRPr="00590C34">
        <w:rPr>
          <w:rFonts w:ascii="Times New Roman" w:hAnsi="Times New Roman" w:cs="Times New Roman"/>
          <w:b/>
          <w:bCs/>
          <w:color w:val="252525"/>
          <w:sz w:val="20"/>
          <w:szCs w:val="20"/>
          <w:u w:val="single"/>
          <w:shd w:val="clear" w:color="auto" w:fill="FFFFFF"/>
        </w:rPr>
        <w:t>В многоквартирных жилых домах и общежитиях курение запрещено.</w:t>
      </w:r>
      <w:r w:rsidRPr="00590C34">
        <w:rPr>
          <w:rFonts w:ascii="Times New Roman" w:hAnsi="Times New Roman" w:cs="Times New Roman"/>
          <w:b/>
          <w:bCs/>
          <w:color w:val="252525"/>
          <w:sz w:val="20"/>
          <w:szCs w:val="20"/>
          <w:shd w:val="clear" w:color="auto" w:fill="FFFFFF"/>
        </w:rPr>
        <w:t xml:space="preserve"> Федеральный закон от 23 февраля 2013 года № 15-ФЗ «Об охране здоровья граждан от воздействия окружающего табачного дыма и последствий потребления табака»</w:t>
      </w:r>
    </w:p>
    <w:p w:rsidR="000658EC" w:rsidRPr="00590C34" w:rsidRDefault="000658EC" w:rsidP="00590C34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Каждому квартиросъемщику, собственнику жилья, владельцу индивидуального жилого дома, проживающего в общежитии, необходимо ознакомится с настоящей памяткой и строго соблюдать меры пожарной безопасности в быту.</w:t>
      </w:r>
    </w:p>
    <w:p w:rsidR="000658EC" w:rsidRPr="001E3A83" w:rsidRDefault="000658EC" w:rsidP="001E3A8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3A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СОДЕРЖАНИЕ ТЕРРИТОРИЙ, ЗДАНИЙ И ПОМЕЩЕНИЙ</w:t>
      </w:r>
    </w:p>
    <w:p w:rsidR="000658EC" w:rsidRPr="00590C34" w:rsidRDefault="000658EC" w:rsidP="001E3A83">
      <w:pPr>
        <w:numPr>
          <w:ilvl w:val="0"/>
          <w:numId w:val="1"/>
        </w:numPr>
        <w:spacing w:before="36" w:after="36" w:line="240" w:lineRule="auto"/>
        <w:ind w:left="-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территориях жилых домов, общежитий </w:t>
      </w:r>
      <w:r w:rsidRPr="00590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запрещается</w:t>
      </w:r>
      <w:r w:rsidRPr="00590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загромождать подъезды и разрывы между строениями, проходы к запасным выходам;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строить сараи, гаражи и возводить пристройки без разрешения местных органов власти;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хранить во дворах бочки с ЛВЖ и ГЖ, баллоны со сжатыми и сжиженными газами;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разводить костры, дымокуры, выбрасывать не затушенный уголь и золу вблизи строений;</w:t>
      </w:r>
    </w:p>
    <w:p w:rsidR="000658EC" w:rsidRPr="00590C34" w:rsidRDefault="000658EC" w:rsidP="001E3A83">
      <w:pPr>
        <w:numPr>
          <w:ilvl w:val="0"/>
          <w:numId w:val="1"/>
        </w:numPr>
        <w:spacing w:before="36" w:after="36" w:line="240" w:lineRule="auto"/>
        <w:ind w:left="-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жилых домах и общежитиях </w:t>
      </w:r>
      <w:r w:rsidRPr="00590C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запрещается</w:t>
      </w:r>
      <w:r w:rsidRPr="00590C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устраивать в лестничных клетках и коридорах кладовые, хранить под маршами лестниц и на площадках домашние ве</w:t>
      </w:r>
      <w:r w:rsidR="001E3A83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и, мебель, горючие материалы;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забивать и загромождать основные и запасные эвакуационные выходы из зданий;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отогревание канализационных, газовых, водопроводных труб и труб центрального отопления паяльными лампами, факелами. Отогревание их должно производиться горячей водой, паром, горячим песком;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хранить ЛВЖ и ГЖ в коридорах, лестничных клетках, подвалах, на чердаках;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курить и пользоваться открытым огнем;</w:t>
      </w:r>
    </w:p>
    <w:p w:rsidR="000658EC" w:rsidRPr="00590C34" w:rsidRDefault="000658EC" w:rsidP="001E3A83">
      <w:pPr>
        <w:numPr>
          <w:ilvl w:val="1"/>
          <w:numId w:val="1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устанавливать в общежитиях металлические решетки в окна.</w:t>
      </w:r>
    </w:p>
    <w:p w:rsidR="000658EC" w:rsidRPr="001E3A83" w:rsidRDefault="000658EC" w:rsidP="001E3A8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3A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ЭКСПЛУАТАЦИЯ ЭЛЕКТРОПРИБОРОВ И ЭЛЕКТРООСВЕТИТЕЛЬНЫХ СЕТЕЙ</w:t>
      </w:r>
    </w:p>
    <w:p w:rsidR="000658EC" w:rsidRPr="00590C34" w:rsidRDefault="000658EC" w:rsidP="001E3A83">
      <w:pPr>
        <w:numPr>
          <w:ilvl w:val="0"/>
          <w:numId w:val="2"/>
        </w:numPr>
        <w:spacing w:before="36" w:after="36" w:line="240" w:lineRule="auto"/>
        <w:ind w:left="-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эксплуатации электросетей и электроприборов запрещается: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электропроводами и шнурами с поврежденной изоляцией, завязывать провода, подвешивать на них абажуры и люстры;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пользоваться электроутюгами, электроплитками, электрочайниками без несгораемых подставок, 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применять самодельные нагревательные электроприборы;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для защиты электросетей самодельные предохранители (скрутки проволоки, гвозди и т.п.);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допускать включение в электросеть одновременно нескольких электроприборов большой мощности;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запрещается самовольное проникновение в этажный щит освещения жилого дома;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эксплуатации телеприемника запрещается </w:t>
      </w:r>
      <w:r w:rsidR="005A542A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установка 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в мебельную стенку, вблизи сгораемых предметов и приборов отопления;</w:t>
      </w:r>
    </w:p>
    <w:p w:rsidR="000658EC" w:rsidRPr="00590C34" w:rsidRDefault="000658EC" w:rsidP="001E3A83">
      <w:pPr>
        <w:numPr>
          <w:ilvl w:val="1"/>
          <w:numId w:val="2"/>
        </w:numPr>
        <w:spacing w:before="36" w:after="36" w:line="240" w:lineRule="auto"/>
        <w:ind w:left="-1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0658EC" w:rsidRPr="001E3A83" w:rsidRDefault="000658EC" w:rsidP="001E3A8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3A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 СЛУЧАЕ ВОЗНИКНОВЕНИЯ ПОЖАРА</w:t>
      </w:r>
    </w:p>
    <w:p w:rsidR="000658EC" w:rsidRPr="00590C34" w:rsidRDefault="000658EC" w:rsidP="001E3A83">
      <w:pPr>
        <w:numPr>
          <w:ilvl w:val="0"/>
          <w:numId w:val="3"/>
        </w:numPr>
        <w:spacing w:before="36" w:after="36" w:line="240" w:lineRule="auto"/>
        <w:ind w:left="-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немедленно сообщите в пожарную охрану по телефону </w:t>
      </w:r>
      <w:r w:rsidRPr="00590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01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по мобильному телефону набрав </w:t>
      </w:r>
      <w:r w:rsidRPr="00590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112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, с указанием точного адреса и места пожара;</w:t>
      </w:r>
    </w:p>
    <w:p w:rsidR="000658EC" w:rsidRPr="00590C34" w:rsidRDefault="000658EC" w:rsidP="001E3A83">
      <w:pPr>
        <w:numPr>
          <w:ilvl w:val="0"/>
          <w:numId w:val="3"/>
        </w:numPr>
        <w:spacing w:before="36" w:after="36" w:line="240" w:lineRule="auto"/>
        <w:ind w:left="-2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прибытия пожарной охраны населению принять меры к эвакуации людей и имущества</w:t>
      </w:r>
      <w:r w:rsidR="005A51B4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A51B4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proofErr w:type="gramStart"/>
      <w:r w:rsidR="005A51B4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 угрозы для жизни приступить</w:t>
      </w:r>
      <w:proofErr w:type="gramEnd"/>
      <w:r w:rsidR="005A51B4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тушению пожара имеющимся средствами (огнетушителями, водой, плотной тканью, песком снегом)</w:t>
      </w:r>
    </w:p>
    <w:p w:rsidR="000658EC" w:rsidRPr="001E3A83" w:rsidRDefault="000658EC" w:rsidP="001E3A83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3A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ПОМНИТЕ!</w:t>
      </w:r>
    </w:p>
    <w:p w:rsidR="000658EC" w:rsidRPr="00590C34" w:rsidRDefault="000658EC" w:rsidP="001E3A8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Горящую электропроводку, электроприборы можно тушить огнетушителем, водой, только предварительно обесточив электроэнергию выключателем или вывернув предохранитель. При загорании телевизора немедленно выньте </w:t>
      </w:r>
      <w:r w:rsidR="001E3A83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илку шнура из штепсельной розетки и только тогда тушите загорание водой или накройте приемник плотной тканью. Удалите из помещения людей, особенно детей, во избежание отравления продуктами горения.</w:t>
      </w:r>
    </w:p>
    <w:p w:rsidR="000658EC" w:rsidRPr="00590C34" w:rsidRDefault="000658EC" w:rsidP="001E3A8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Горя</w:t>
      </w:r>
      <w:r w:rsidR="001E3A83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ую легковоспламеняющуюся жидкость можно туши</w:t>
      </w:r>
      <w:r w:rsidR="001E3A83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ь покрывалом из плотной ткани, песком, землей, огнетушителем.</w:t>
      </w:r>
    </w:p>
    <w:p w:rsidR="000658EC" w:rsidRPr="00590C34" w:rsidRDefault="000658EC" w:rsidP="001E3A8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горя</w:t>
      </w:r>
      <w:r w:rsidR="001E3A83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ем доме, квартире не спешите выбивать окна, так как это увеличивает приток свежего воздуха.</w:t>
      </w:r>
    </w:p>
    <w:p w:rsidR="000658EC" w:rsidRPr="00590C34" w:rsidRDefault="000658EC" w:rsidP="001E3A8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C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ГРАЖДАНЕ!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разрешайте детям играть с</w:t>
      </w:r>
      <w:r w:rsidR="005A542A"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0C3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огнем, топить печи, включать электроприборы. Храните в недоступных местах зажигалки, спички. Не оставляйте малолетних детей одних в закрытых помещениях.</w:t>
      </w:r>
    </w:p>
    <w:p w:rsidR="000658EC" w:rsidRPr="001E3A83" w:rsidRDefault="000658EC" w:rsidP="001E3A83">
      <w:pPr>
        <w:shd w:val="clear" w:color="auto" w:fill="FFFFFF"/>
        <w:spacing w:before="144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3A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СТРОГО СОБЛЮДАЙТЕ МЕР</w:t>
      </w:r>
      <w:r w:rsidR="00C669E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Ы ПОЖАРНОЙ</w:t>
      </w:r>
      <w:r w:rsidRPr="001E3A8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БЕЗОПАСНОСТИ! БУДЬТЕ ОСТОРОЖНЫ С ОГНЕМ!</w:t>
      </w:r>
    </w:p>
    <w:p w:rsidR="0001494C" w:rsidRPr="005A51B4" w:rsidRDefault="003A2CB1" w:rsidP="001E3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51B4">
        <w:rPr>
          <w:rFonts w:ascii="Times New Roman" w:hAnsi="Times New Roman" w:cs="Times New Roman"/>
          <w:b/>
          <w:sz w:val="24"/>
          <w:szCs w:val="24"/>
        </w:rPr>
        <w:t xml:space="preserve">ФКУ </w:t>
      </w:r>
      <w:r w:rsidR="00A8134D">
        <w:rPr>
          <w:rFonts w:ascii="Times New Roman" w:hAnsi="Times New Roman" w:cs="Times New Roman"/>
          <w:b/>
          <w:sz w:val="24"/>
          <w:szCs w:val="24"/>
        </w:rPr>
        <w:t>ХМАО-ЮГРЫ</w:t>
      </w:r>
      <w:r w:rsidRPr="005A51B4">
        <w:rPr>
          <w:rFonts w:ascii="Times New Roman" w:hAnsi="Times New Roman" w:cs="Times New Roman"/>
          <w:b/>
          <w:sz w:val="24"/>
          <w:szCs w:val="24"/>
        </w:rPr>
        <w:t xml:space="preserve">«ЦЕНТРОСПАС-ЮГОРИЯ» </w:t>
      </w:r>
      <w:r w:rsidR="0017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1B4">
        <w:rPr>
          <w:rFonts w:ascii="Times New Roman" w:hAnsi="Times New Roman" w:cs="Times New Roman"/>
          <w:b/>
          <w:sz w:val="24"/>
          <w:szCs w:val="24"/>
        </w:rPr>
        <w:t>ПО СУРГУТСКОМУ РАЙОНУ</w:t>
      </w:r>
      <w:r w:rsidR="00C669E5" w:rsidRPr="005A51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1494C" w:rsidRPr="005A51B4" w:rsidSect="001E3A83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42D6C"/>
    <w:multiLevelType w:val="multilevel"/>
    <w:tmpl w:val="9D60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B5FBB"/>
    <w:multiLevelType w:val="multilevel"/>
    <w:tmpl w:val="CD92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95897"/>
    <w:multiLevelType w:val="multilevel"/>
    <w:tmpl w:val="F6B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B5C05"/>
    <w:multiLevelType w:val="multilevel"/>
    <w:tmpl w:val="059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8EC"/>
    <w:rsid w:val="0001494C"/>
    <w:rsid w:val="000658EC"/>
    <w:rsid w:val="000A2C8C"/>
    <w:rsid w:val="00173EC2"/>
    <w:rsid w:val="001914A3"/>
    <w:rsid w:val="001E3A83"/>
    <w:rsid w:val="002C2D1B"/>
    <w:rsid w:val="003A2CB1"/>
    <w:rsid w:val="004044DC"/>
    <w:rsid w:val="004A4271"/>
    <w:rsid w:val="00587690"/>
    <w:rsid w:val="00590C34"/>
    <w:rsid w:val="005A51B4"/>
    <w:rsid w:val="005A542A"/>
    <w:rsid w:val="005B0AA4"/>
    <w:rsid w:val="007753E3"/>
    <w:rsid w:val="00822E7D"/>
    <w:rsid w:val="00A8134D"/>
    <w:rsid w:val="00BD009C"/>
    <w:rsid w:val="00C669E5"/>
    <w:rsid w:val="00D015F2"/>
    <w:rsid w:val="00F4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4C"/>
  </w:style>
  <w:style w:type="paragraph" w:styleId="2">
    <w:name w:val="heading 2"/>
    <w:basedOn w:val="a"/>
    <w:link w:val="20"/>
    <w:uiPriority w:val="9"/>
    <w:qFormat/>
    <w:rsid w:val="0006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5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6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81987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F3EA"/>
                <w:right w:val="none" w:sz="0" w:space="0" w:color="auto"/>
              </w:divBdr>
              <w:divsChild>
                <w:div w:id="103113360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7772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0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ПП</dc:creator>
  <cp:keywords/>
  <dc:description/>
  <cp:lastModifiedBy>Инструктор ПП</cp:lastModifiedBy>
  <cp:revision>18</cp:revision>
  <cp:lastPrinted>2015-02-11T09:08:00Z</cp:lastPrinted>
  <dcterms:created xsi:type="dcterms:W3CDTF">2015-02-10T09:25:00Z</dcterms:created>
  <dcterms:modified xsi:type="dcterms:W3CDTF">2015-02-17T03:17:00Z</dcterms:modified>
</cp:coreProperties>
</file>