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99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66D50" w:rsidRPr="00BD711B" w:rsidRDefault="008C15FF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О</w:t>
      </w:r>
      <w:r w:rsidR="00266D50" w:rsidRPr="00BD711B">
        <w:rPr>
          <w:rFonts w:ascii="Times New Roman" w:hAnsi="Times New Roman" w:cs="Times New Roman"/>
          <w:sz w:val="24"/>
          <w:szCs w:val="24"/>
        </w:rPr>
        <w:t xml:space="preserve"> подк</w:t>
      </w:r>
      <w:r w:rsidR="00AE7D3F" w:rsidRPr="00BD711B">
        <w:rPr>
          <w:rFonts w:ascii="Times New Roman" w:hAnsi="Times New Roman" w:cs="Times New Roman"/>
          <w:sz w:val="24"/>
          <w:szCs w:val="24"/>
        </w:rPr>
        <w:t>лю</w:t>
      </w:r>
      <w:r w:rsidR="00BD711B">
        <w:rPr>
          <w:rFonts w:ascii="Times New Roman" w:hAnsi="Times New Roman" w:cs="Times New Roman"/>
          <w:sz w:val="24"/>
          <w:szCs w:val="24"/>
        </w:rPr>
        <w:t>чении к централизованной системе</w:t>
      </w:r>
      <w:r w:rsidR="00AE7D3F" w:rsidRPr="00BD711B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</w:p>
    <w:p w:rsidR="00266D50" w:rsidRPr="00BD711B" w:rsidRDefault="00B30499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    </w:t>
      </w:r>
      <w:r w:rsidR="00FD0304" w:rsidRPr="00BD711B">
        <w:rPr>
          <w:rFonts w:ascii="Times New Roman" w:hAnsi="Times New Roman" w:cs="Times New Roman"/>
          <w:sz w:val="24"/>
          <w:szCs w:val="24"/>
        </w:rPr>
        <w:t>«</w:t>
      </w:r>
      <w:r w:rsidR="00AA0D55" w:rsidRPr="00BD711B">
        <w:rPr>
          <w:rFonts w:ascii="Times New Roman" w:hAnsi="Times New Roman" w:cs="Times New Roman"/>
          <w:sz w:val="24"/>
          <w:szCs w:val="24"/>
        </w:rPr>
        <w:t>____» _______20__г.</w:t>
      </w:r>
    </w:p>
    <w:p w:rsidR="00B30499" w:rsidRPr="008C15FF" w:rsidRDefault="00590588" w:rsidP="00590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МУП «Федоровское ЖКХ» в лице директора Пастушка С.И.., </w:t>
      </w:r>
      <w:r w:rsidR="00B30499" w:rsidRPr="008C15FF">
        <w:rPr>
          <w:rFonts w:ascii="Times New Roman" w:hAnsi="Times New Roman" w:cs="Times New Roman"/>
          <w:sz w:val="24"/>
          <w:szCs w:val="24"/>
        </w:rPr>
        <w:t>действующего</w:t>
      </w:r>
      <w:r w:rsidR="00B3049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30499" w:rsidRPr="00510C80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</w:t>
      </w:r>
      <w:r w:rsidR="00B30499">
        <w:t xml:space="preserve">с одной </w:t>
      </w:r>
      <w:r w:rsidR="00B30499" w:rsidRPr="00510C80">
        <w:rPr>
          <w:rFonts w:ascii="Times New Roman" w:hAnsi="Times New Roman" w:cs="Times New Roman"/>
        </w:rPr>
        <w:t>стороны</w:t>
      </w:r>
      <w:r w:rsidR="00B30499" w:rsidRPr="00510C80">
        <w:rPr>
          <w:rFonts w:ascii="Times New Roman" w:hAnsi="Times New Roman" w:cs="Times New Roman"/>
          <w:sz w:val="24"/>
          <w:szCs w:val="24"/>
        </w:rPr>
        <w:t>,</w:t>
      </w:r>
      <w:r w:rsidR="00B30499"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B30499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B30499" w:rsidRPr="008C15FF">
        <w:rPr>
          <w:rFonts w:ascii="Times New Roman" w:hAnsi="Times New Roman" w:cs="Times New Roman"/>
          <w:sz w:val="24"/>
          <w:szCs w:val="24"/>
        </w:rPr>
        <w:t>и</w:t>
      </w:r>
      <w:r w:rsidR="00B30499">
        <w:rPr>
          <w:rFonts w:ascii="Times New Roman" w:hAnsi="Times New Roman" w:cs="Times New Roman"/>
          <w:sz w:val="24"/>
          <w:szCs w:val="24"/>
        </w:rPr>
        <w:t>_______________________</w:t>
      </w:r>
      <w:r w:rsidR="00B30499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 w:rsidR="00B30499">
        <w:rPr>
          <w:rFonts w:ascii="Times New Roman" w:hAnsi="Times New Roman" w:cs="Times New Roman"/>
          <w:sz w:val="24"/>
          <w:szCs w:val="24"/>
        </w:rPr>
        <w:t xml:space="preserve"> в лице директора ______________________________, действующего на основании ____________,</w:t>
      </w:r>
      <w:r w:rsidR="00B30499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 присоединении) от </w:t>
      </w:r>
      <w:r w:rsidR="00B30499">
        <w:rPr>
          <w:rFonts w:ascii="Times New Roman" w:hAnsi="Times New Roman" w:cs="Times New Roman"/>
          <w:sz w:val="24"/>
          <w:szCs w:val="24"/>
        </w:rPr>
        <w:t>_______________________</w:t>
      </w:r>
      <w:r w:rsidR="00B304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499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15FF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</w:t>
      </w:r>
      <w:r w:rsidR="00AE7D3F" w:rsidRPr="00BD711B">
        <w:rPr>
          <w:rFonts w:ascii="Times New Roman" w:hAnsi="Times New Roman" w:cs="Times New Roman"/>
          <w:sz w:val="24"/>
          <w:szCs w:val="24"/>
        </w:rPr>
        <w:t>При заключении д</w:t>
      </w:r>
      <w:r w:rsidR="00266D50" w:rsidRPr="00BD711B">
        <w:rPr>
          <w:rFonts w:ascii="Times New Roman" w:hAnsi="Times New Roman" w:cs="Times New Roman"/>
          <w:sz w:val="24"/>
          <w:szCs w:val="24"/>
        </w:rPr>
        <w:t>оговора</w:t>
      </w:r>
      <w:r w:rsidR="00AE7D3F" w:rsidRPr="00BD711B">
        <w:rPr>
          <w:rFonts w:ascii="Times New Roman" w:hAnsi="Times New Roman" w:cs="Times New Roman"/>
          <w:sz w:val="24"/>
          <w:szCs w:val="24"/>
        </w:rPr>
        <w:t xml:space="preserve"> с</w:t>
      </w:r>
      <w:r w:rsidR="00E45648" w:rsidRPr="00BD711B">
        <w:rPr>
          <w:rFonts w:ascii="Times New Roman" w:hAnsi="Times New Roman" w:cs="Times New Roman"/>
          <w:sz w:val="24"/>
          <w:szCs w:val="24"/>
        </w:rPr>
        <w:t>тороны руководствуются:</w:t>
      </w:r>
    </w:p>
    <w:p w:rsidR="008C15FF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BD711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E45648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BD711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8E6532" w:rsidRPr="00BD711B" w:rsidRDefault="00AA0D55" w:rsidP="00AE7D3F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6532" w:rsidRPr="00BD711B" w:rsidRDefault="008E6532" w:rsidP="008E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30499" w:rsidRDefault="00DD13A4" w:rsidP="00B30499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B30499"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B30499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стороны обязуются выполнить мероприятия по </w:t>
      </w:r>
      <w:r w:rsidR="00B30499" w:rsidRPr="00BD711B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 системы централизованного </w:t>
      </w:r>
      <w:r w:rsidR="00B30499">
        <w:rPr>
          <w:rFonts w:ascii="Times New Roman" w:hAnsi="Times New Roman" w:cs="Times New Roman"/>
          <w:sz w:val="24"/>
          <w:szCs w:val="24"/>
        </w:rPr>
        <w:t>водоснабжения объекта________________________________________________________, к системе водоснабжения исполнителя, а заявитель обязуется выполнить работы самостоятельно своими силами.</w:t>
      </w:r>
    </w:p>
    <w:p w:rsidR="00B30499" w:rsidRDefault="00B30499" w:rsidP="00B30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может осуществляться в отношении впервые вводимых или реконструируемых сетей водоснабжения Заявителя.</w:t>
      </w:r>
    </w:p>
    <w:p w:rsidR="00172EFD" w:rsidRPr="00BD711B" w:rsidRDefault="00B30499" w:rsidP="00B30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Подключение объекта к системе холодного водоснабжения  должно осуществляться в соответствии с техническими условиями на подключение строящегося (реконструируемых) объектов капитального строительства к централизованному холодному водоснабжению МУП «Федоровское ЖКХ».</w:t>
      </w:r>
    </w:p>
    <w:p w:rsidR="00172EFD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1.3.  М</w:t>
      </w:r>
      <w:r w:rsidR="00172EFD" w:rsidRPr="00BD711B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 включают в себя:</w:t>
      </w:r>
    </w:p>
    <w:p w:rsidR="00172EFD" w:rsidRPr="00BD711B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 w:rsidRPr="00BD711B">
        <w:rPr>
          <w:rFonts w:ascii="Times New Roman" w:hAnsi="Times New Roman" w:cs="Times New Roman"/>
          <w:sz w:val="24"/>
          <w:szCs w:val="24"/>
        </w:rPr>
        <w:t>П</w:t>
      </w:r>
      <w:r w:rsidR="00172EFD" w:rsidRPr="00BD711B">
        <w:rPr>
          <w:rFonts w:ascii="Times New Roman" w:hAnsi="Times New Roman" w:cs="Times New Roman"/>
          <w:sz w:val="24"/>
          <w:szCs w:val="24"/>
        </w:rPr>
        <w:t xml:space="preserve">одача заявки на технологическое присоединение к </w:t>
      </w:r>
      <w:r w:rsidR="00146FB8" w:rsidRPr="00BD711B">
        <w:rPr>
          <w:rFonts w:ascii="Times New Roman" w:hAnsi="Times New Roman" w:cs="Times New Roman"/>
          <w:sz w:val="24"/>
          <w:szCs w:val="24"/>
        </w:rPr>
        <w:t xml:space="preserve">централизованному холодному водоснабжению </w:t>
      </w:r>
      <w:r w:rsidR="00AA0D55" w:rsidRPr="00BD711B">
        <w:rPr>
          <w:rFonts w:ascii="Times New Roman" w:hAnsi="Times New Roman" w:cs="Times New Roman"/>
          <w:sz w:val="24"/>
          <w:szCs w:val="24"/>
        </w:rPr>
        <w:t>(со стороны Заявителя)</w:t>
      </w:r>
      <w:r w:rsidR="00172EFD" w:rsidRPr="00BD711B">
        <w:rPr>
          <w:rFonts w:ascii="Times New Roman" w:hAnsi="Times New Roman" w:cs="Times New Roman"/>
          <w:sz w:val="24"/>
          <w:szCs w:val="24"/>
        </w:rPr>
        <w:t>;</w:t>
      </w:r>
    </w:p>
    <w:p w:rsidR="00172EFD" w:rsidRPr="00BD711B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 w:rsidRPr="00BD711B">
        <w:rPr>
          <w:rFonts w:ascii="Times New Roman" w:hAnsi="Times New Roman" w:cs="Times New Roman"/>
          <w:sz w:val="24"/>
          <w:szCs w:val="24"/>
        </w:rPr>
        <w:t>П</w:t>
      </w:r>
      <w:r w:rsidR="00172EFD" w:rsidRPr="00BD711B">
        <w:rPr>
          <w:rFonts w:ascii="Times New Roman" w:hAnsi="Times New Roman" w:cs="Times New Roman"/>
          <w:sz w:val="24"/>
          <w:szCs w:val="24"/>
        </w:rPr>
        <w:t>одготовку и выдачу технических условий подключения</w:t>
      </w:r>
      <w:r w:rsidR="00AA0D55" w:rsidRPr="00BD711B">
        <w:rPr>
          <w:rFonts w:ascii="Times New Roman" w:hAnsi="Times New Roman" w:cs="Times New Roman"/>
          <w:sz w:val="24"/>
          <w:szCs w:val="24"/>
        </w:rPr>
        <w:t xml:space="preserve"> (со стороны Исполнителя);</w:t>
      </w:r>
    </w:p>
    <w:p w:rsidR="00172EFD" w:rsidRPr="00BD711B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 w:rsidRPr="00BD711B">
        <w:rPr>
          <w:rFonts w:ascii="Times New Roman" w:hAnsi="Times New Roman" w:cs="Times New Roman"/>
          <w:sz w:val="24"/>
          <w:szCs w:val="24"/>
        </w:rPr>
        <w:t>В</w:t>
      </w:r>
      <w:r w:rsidR="00172EFD" w:rsidRPr="00BD711B">
        <w:rPr>
          <w:rFonts w:ascii="Times New Roman" w:hAnsi="Times New Roman" w:cs="Times New Roman"/>
          <w:sz w:val="24"/>
          <w:szCs w:val="24"/>
        </w:rPr>
        <w:t>ыполнение технических условий (со стороны Заявителя и со стороны Исполнителя);</w:t>
      </w:r>
    </w:p>
    <w:p w:rsidR="00172EFD" w:rsidRPr="00BD711B" w:rsidRDefault="00DD13A4" w:rsidP="00AA0D55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</w:t>
      </w:r>
      <w:r w:rsidR="00AA0D55" w:rsidRPr="00BD711B">
        <w:rPr>
          <w:rFonts w:ascii="Times New Roman" w:hAnsi="Times New Roman" w:cs="Times New Roman"/>
          <w:sz w:val="24"/>
          <w:szCs w:val="24"/>
        </w:rPr>
        <w:t xml:space="preserve"> Ф</w:t>
      </w:r>
      <w:r w:rsidR="00172EFD" w:rsidRPr="00BD711B">
        <w:rPr>
          <w:rFonts w:ascii="Times New Roman" w:hAnsi="Times New Roman" w:cs="Times New Roman"/>
          <w:sz w:val="24"/>
          <w:szCs w:val="24"/>
        </w:rPr>
        <w:t xml:space="preserve">актические действия по присоединению и обеспечению работы </w:t>
      </w:r>
      <w:r w:rsidR="00146FB8" w:rsidRPr="00BD711B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AA0D55" w:rsidRPr="00BD711B">
        <w:rPr>
          <w:rFonts w:ascii="Times New Roman" w:hAnsi="Times New Roman" w:cs="Times New Roman"/>
          <w:sz w:val="24"/>
          <w:szCs w:val="24"/>
        </w:rPr>
        <w:t xml:space="preserve"> (со стороны Исполнителя)</w:t>
      </w:r>
      <w:r w:rsidR="00172EFD" w:rsidRPr="00BD711B">
        <w:rPr>
          <w:rFonts w:ascii="Times New Roman" w:hAnsi="Times New Roman" w:cs="Times New Roman"/>
          <w:sz w:val="24"/>
          <w:szCs w:val="24"/>
        </w:rPr>
        <w:t>;</w:t>
      </w:r>
    </w:p>
    <w:p w:rsidR="00AA0D55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AA0D55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</w:p>
    <w:p w:rsidR="00407DDE" w:rsidRPr="00BD711B" w:rsidRDefault="00AA0D55" w:rsidP="00407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07DDE" w:rsidRPr="00BD711B" w:rsidRDefault="00552F33" w:rsidP="00407DDE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F33" w:rsidRPr="00BD711B" w:rsidRDefault="00E643FC" w:rsidP="00F365AD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2F33" w:rsidRPr="00BD711B">
        <w:rPr>
          <w:rFonts w:ascii="Times New Roman" w:hAnsi="Times New Roman" w:cs="Times New Roman"/>
          <w:sz w:val="24"/>
          <w:szCs w:val="24"/>
        </w:rPr>
        <w:t>2.1.1. Осуществить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 мероприятия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r w:rsidR="00552F33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52" w:rsidRPr="00BD711B" w:rsidRDefault="000F5FC1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2.1.2. </w:t>
      </w:r>
      <w:r w:rsidR="00C14E3A" w:rsidRPr="00BD711B">
        <w:rPr>
          <w:rFonts w:ascii="Times New Roman" w:hAnsi="Times New Roman" w:cs="Times New Roman"/>
          <w:sz w:val="24"/>
          <w:szCs w:val="24"/>
        </w:rPr>
        <w:t xml:space="preserve">Осуществлять на основании полученного от заказчика уведомления о </w:t>
      </w:r>
      <w:r w:rsidR="003B5E52" w:rsidRPr="00BD711B">
        <w:rPr>
          <w:rFonts w:ascii="Times New Roman" w:hAnsi="Times New Roman" w:cs="Times New Roman"/>
          <w:sz w:val="24"/>
          <w:szCs w:val="24"/>
        </w:rPr>
        <w:t>выполнении</w:t>
      </w:r>
      <w:r w:rsidR="00C14E3A" w:rsidRPr="00BD711B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3B5E52" w:rsidRPr="00BD711B">
        <w:rPr>
          <w:rFonts w:ascii="Times New Roman" w:hAnsi="Times New Roman" w:cs="Times New Roman"/>
          <w:sz w:val="24"/>
          <w:szCs w:val="24"/>
        </w:rPr>
        <w:t xml:space="preserve"> подключения (технического присоединения) иные необходимые действия по подключению (технологическому присоединению)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 </w:t>
      </w:r>
    </w:p>
    <w:p w:rsidR="003B5E52" w:rsidRPr="00BD711B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2.1.3. </w:t>
      </w:r>
      <w:r w:rsidR="003B5E52" w:rsidRPr="00BD711B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 (или) внутридомовых сетей и оборудования объекта к приему холодной воды;</w:t>
      </w:r>
    </w:p>
    <w:p w:rsidR="001F38C9" w:rsidRPr="00BD711B" w:rsidRDefault="003B5E52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1F38C9" w:rsidRPr="00BD711B">
        <w:rPr>
          <w:rFonts w:ascii="Times New Roman" w:hAnsi="Times New Roman" w:cs="Times New Roman"/>
          <w:sz w:val="24"/>
          <w:szCs w:val="24"/>
        </w:rPr>
        <w:t xml:space="preserve">2.1.4. </w:t>
      </w:r>
      <w:r w:rsidRPr="00BD711B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работ по промывке и дезинфекции внутриплощадочных и (или) внутридомовых сетей и оборудования объекта; </w:t>
      </w:r>
    </w:p>
    <w:p w:rsidR="00E643FC" w:rsidRPr="00BD711B" w:rsidRDefault="003B5E52" w:rsidP="00E643FC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</w:t>
      </w:r>
      <w:r w:rsidR="00E643FC" w:rsidRPr="00BD711B">
        <w:rPr>
          <w:rFonts w:ascii="Times New Roman" w:hAnsi="Times New Roman" w:cs="Times New Roman"/>
          <w:sz w:val="24"/>
          <w:szCs w:val="24"/>
        </w:rPr>
        <w:t>.</w:t>
      </w:r>
      <w:r w:rsidRPr="00BD711B">
        <w:rPr>
          <w:rFonts w:ascii="Times New Roman" w:hAnsi="Times New Roman" w:cs="Times New Roman"/>
          <w:sz w:val="24"/>
          <w:szCs w:val="24"/>
        </w:rPr>
        <w:t>5. Осуществить допуск к эксплуатации узла учета в соответствии с Правилами организации</w:t>
      </w:r>
      <w:r w:rsidR="00EF030B" w:rsidRPr="00BD711B">
        <w:rPr>
          <w:rFonts w:ascii="Times New Roman" w:hAnsi="Times New Roman" w:cs="Times New Roman"/>
          <w:sz w:val="24"/>
          <w:szCs w:val="24"/>
        </w:rPr>
        <w:t xml:space="preserve"> коммерческого учета воды, сточных вод, утвержденные постановлением правительства Российской Федерации от 4 сентября 2013г. №766 «Об утверждении правил организации коммерческого учета воды, сточных вод»;</w:t>
      </w:r>
      <w:r w:rsidR="00E643FC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FC" w:rsidRPr="00BD711B" w:rsidRDefault="00E643FC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</w:t>
      </w:r>
      <w:r w:rsidR="00EF030B" w:rsidRPr="00BD711B">
        <w:rPr>
          <w:rFonts w:ascii="Times New Roman" w:hAnsi="Times New Roman" w:cs="Times New Roman"/>
          <w:sz w:val="24"/>
          <w:szCs w:val="24"/>
        </w:rPr>
        <w:t>6.</w:t>
      </w:r>
      <w:r w:rsidRPr="00BD711B">
        <w:rPr>
          <w:rFonts w:ascii="Times New Roman" w:hAnsi="Times New Roman" w:cs="Times New Roman"/>
          <w:sz w:val="24"/>
          <w:szCs w:val="24"/>
        </w:rPr>
        <w:t xml:space="preserve"> У</w:t>
      </w:r>
      <w:r w:rsidR="00EF030B" w:rsidRPr="00BD711B">
        <w:rPr>
          <w:rFonts w:ascii="Times New Roman" w:hAnsi="Times New Roman" w:cs="Times New Roman"/>
          <w:sz w:val="24"/>
          <w:szCs w:val="24"/>
        </w:rPr>
        <w:t>становить пломбы на приборах учета (узлах учета) холодной воды, кранах, фланцах, задвижках на их обводах;</w:t>
      </w:r>
    </w:p>
    <w:p w:rsidR="00E643FC" w:rsidRPr="00BD711B" w:rsidRDefault="00EF030B" w:rsidP="00E643FC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2.1.7</w:t>
      </w:r>
      <w:r w:rsidR="00E643FC" w:rsidRPr="00BD711B">
        <w:rPr>
          <w:rFonts w:ascii="Times New Roman" w:hAnsi="Times New Roman" w:cs="Times New Roman"/>
          <w:sz w:val="24"/>
          <w:szCs w:val="24"/>
        </w:rPr>
        <w:t xml:space="preserve">. </w:t>
      </w:r>
      <w:r w:rsidRPr="00BD711B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 </w:t>
      </w:r>
    </w:p>
    <w:p w:rsidR="00674656" w:rsidRPr="00BD711B" w:rsidRDefault="00EF030B" w:rsidP="0067465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</w:t>
      </w:r>
      <w:r w:rsidR="00674656" w:rsidRPr="00BD711B">
        <w:rPr>
          <w:rFonts w:ascii="Times New Roman" w:hAnsi="Times New Roman" w:cs="Times New Roman"/>
          <w:sz w:val="24"/>
          <w:szCs w:val="24"/>
        </w:rPr>
        <w:t>.</w:t>
      </w:r>
      <w:r w:rsidRPr="00BD711B">
        <w:rPr>
          <w:rFonts w:ascii="Times New Roman" w:hAnsi="Times New Roman" w:cs="Times New Roman"/>
          <w:sz w:val="24"/>
          <w:szCs w:val="24"/>
        </w:rPr>
        <w:t xml:space="preserve">8. Подписать акт о подключении (технологическом присоединении) объекта в течении 3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</w:t>
      </w:r>
      <w:r w:rsidR="001711A9" w:rsidRPr="00BD711B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 сетей и оборудования объекта;  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A9" w:rsidRPr="00BD711B" w:rsidRDefault="001711A9" w:rsidP="0067465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.1. </w:t>
      </w:r>
      <w:r w:rsidRPr="00BD711B">
        <w:rPr>
          <w:rFonts w:ascii="Times New Roman" w:hAnsi="Times New Roman" w:cs="Times New Roman"/>
          <w:sz w:val="24"/>
          <w:szCs w:val="24"/>
        </w:rPr>
        <w:t>Участвовать в приемке скрытых работ по укладке сетей холодного водоснабжения от объекта капитального строительства до точки подключения;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.2. </w:t>
      </w:r>
      <w:r w:rsidRPr="00BD711B">
        <w:rPr>
          <w:rFonts w:ascii="Times New Roman" w:hAnsi="Times New Roman" w:cs="Times New Roman"/>
          <w:sz w:val="24"/>
          <w:szCs w:val="24"/>
        </w:rPr>
        <w:t>Самостоятельно изменить дату подключения объекта к системе холодного водоснабжения и дату подачи на более позднюю в случаях: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если Заявитель не предоставил исполнителю возможность осуществить проверку готовности сетей объекта и опломбирование установленных приборов (узлов) учета, запорной арматуры на их обводах. Сроки внесения платы за подключение, установленные п.3 настоящего договора;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lastRenderedPageBreak/>
        <w:t>- в случае невозможности производства работ по подключению объекта к холодному водоснабжению на земельном участке Заявителя в следствии отсутствия у заявителя необходимых документов по отведению Исполнителю земельного участка под строительство сетей холодного водоснабжения, произошедшее по вине Заказчика;</w:t>
      </w:r>
    </w:p>
    <w:p w:rsidR="00674656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>.3.</w:t>
      </w:r>
      <w:r w:rsidR="001E049B"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Pr="00BD711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.4. </w:t>
      </w:r>
      <w:r w:rsidRPr="00BD711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407DDE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2.3.1. Выполнить подготовку внутриплощадочных и внутридомовых сетей и оборудования холодного водоснабжения объектов капитального строительства, определенных техническими условиями подключения.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BD711B">
        <w:rPr>
          <w:rFonts w:ascii="Times New Roman" w:hAnsi="Times New Roman" w:cs="Times New Roman"/>
          <w:sz w:val="24"/>
          <w:szCs w:val="24"/>
        </w:rPr>
        <w:t>4.Предоставить</w:t>
      </w:r>
      <w:proofErr w:type="gramEnd"/>
      <w:r w:rsidRPr="00BD711B">
        <w:rPr>
          <w:rFonts w:ascii="Times New Roman" w:hAnsi="Times New Roman" w:cs="Times New Roman"/>
          <w:sz w:val="24"/>
          <w:szCs w:val="24"/>
        </w:rPr>
        <w:t xml:space="preserve"> исполнителю утвержденную в установленным порядке проектно-сметную документацию (1 экземпляр), в котором содержаться сведения об инженерном оборудовании, сетях холодного водоснабжения, перечень инженерно-*технических мероприятий, содержание технологических решений и локальный сметный расчет на выполнение работ по присоединению объекта.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2.3.5. До начала подачи ресурсов </w:t>
      </w:r>
      <w:r w:rsidR="00BD711B" w:rsidRPr="00BD711B">
        <w:rPr>
          <w:rFonts w:ascii="Times New Roman" w:hAnsi="Times New Roman" w:cs="Times New Roman"/>
          <w:sz w:val="24"/>
          <w:szCs w:val="24"/>
        </w:rPr>
        <w:t>выполнить</w:t>
      </w:r>
      <w:r w:rsidRPr="00BD711B">
        <w:rPr>
          <w:rFonts w:ascii="Times New Roman" w:hAnsi="Times New Roman" w:cs="Times New Roman"/>
          <w:sz w:val="24"/>
          <w:szCs w:val="24"/>
        </w:rPr>
        <w:t xml:space="preserve"> условия подключения</w:t>
      </w:r>
      <w:r w:rsidR="00BD711B" w:rsidRPr="00BD711B">
        <w:rPr>
          <w:rFonts w:ascii="Times New Roman" w:hAnsi="Times New Roman" w:cs="Times New Roman"/>
          <w:sz w:val="24"/>
          <w:szCs w:val="24"/>
        </w:rPr>
        <w:t>, а именно: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заключить договор холодного водоснабжения объекта капитального строительства до момента подачи холодной воды;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обеспечить промывку, опрессовку и дезинфекцию сетей холодного водоснабжения;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обеспечить доступ исполнителя для проверки выполнения технических условий подключения и опломбирования приборов (узлов) учета, кранов и задвижек.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FD6938" w:rsidRPr="00407DDE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Получить в случаях и в порядке, установленные настоящим договором сроки, информацию о ходе выполнения предусмотренных договоров мероприятий по созданию (реконструкции) сети водоснабжения.</w:t>
      </w:r>
    </w:p>
    <w:p w:rsidR="00FD6938" w:rsidRPr="00BD711B" w:rsidRDefault="00D633D1" w:rsidP="00590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 П</w:t>
      </w:r>
      <w:r w:rsidR="00FD6938" w:rsidRPr="00BD711B">
        <w:rPr>
          <w:rFonts w:ascii="Times New Roman" w:hAnsi="Times New Roman" w:cs="Times New Roman"/>
          <w:sz w:val="24"/>
          <w:szCs w:val="24"/>
        </w:rPr>
        <w:t>ЛАТА ЗА ТЕХНОЛОГИЧЕСКОЕ ПРИСОЕДИНЕНИЕ И ПОРЯДОК РАСЧЕТОВ</w:t>
      </w:r>
    </w:p>
    <w:p w:rsidR="00D633D1" w:rsidRPr="00BD711B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</w:t>
      </w:r>
      <w:r w:rsidR="00470702" w:rsidRPr="00BD711B">
        <w:rPr>
          <w:rFonts w:ascii="Times New Roman" w:hAnsi="Times New Roman" w:cs="Times New Roman"/>
          <w:sz w:val="24"/>
          <w:szCs w:val="24"/>
        </w:rPr>
        <w:t>льной службой по тарифам Ханты-М</w:t>
      </w:r>
      <w:r w:rsidRPr="00BD711B">
        <w:rPr>
          <w:rFonts w:ascii="Times New Roman" w:hAnsi="Times New Roman" w:cs="Times New Roman"/>
          <w:sz w:val="24"/>
          <w:szCs w:val="24"/>
        </w:rPr>
        <w:t>ансийского автономного округа-</w:t>
      </w:r>
      <w:r w:rsidR="00470702" w:rsidRPr="00BD711B">
        <w:rPr>
          <w:rFonts w:ascii="Times New Roman" w:hAnsi="Times New Roman" w:cs="Times New Roman"/>
          <w:sz w:val="24"/>
          <w:szCs w:val="24"/>
        </w:rPr>
        <w:t>Югры у</w:t>
      </w:r>
      <w:r w:rsidRPr="00BD711B">
        <w:rPr>
          <w:rFonts w:ascii="Times New Roman" w:hAnsi="Times New Roman" w:cs="Times New Roman"/>
          <w:sz w:val="24"/>
          <w:szCs w:val="24"/>
        </w:rPr>
        <w:t xml:space="preserve"> МУП «</w:t>
      </w:r>
      <w:r w:rsidR="00F75F1C">
        <w:rPr>
          <w:rFonts w:ascii="Times New Roman" w:hAnsi="Times New Roman" w:cs="Times New Roman"/>
          <w:sz w:val="24"/>
          <w:szCs w:val="24"/>
        </w:rPr>
        <w:t>Федоровское ЖКХ</w:t>
      </w:r>
      <w:r w:rsidRPr="00BD711B"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FD6938" w:rsidRPr="00F16331" w:rsidRDefault="00470702" w:rsidP="00F1633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F75F1C">
        <w:rPr>
          <w:rFonts w:ascii="Times New Roman" w:hAnsi="Times New Roman" w:cs="Times New Roman"/>
          <w:sz w:val="24"/>
          <w:szCs w:val="24"/>
        </w:rPr>
        <w:t>Федоровское ЖКХ</w:t>
      </w:r>
      <w:r w:rsidRPr="00BD711B"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  <w:bookmarkStart w:id="0" w:name="_GoBack"/>
      <w:bookmarkEnd w:id="0"/>
    </w:p>
    <w:p w:rsidR="00DD1033" w:rsidRPr="00BD711B" w:rsidRDefault="00F75F1C" w:rsidP="00FD6938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70702" w:rsidRPr="00BD711B">
        <w:rPr>
          <w:rFonts w:ascii="Times New Roman" w:hAnsi="Times New Roman" w:cs="Times New Roman"/>
          <w:sz w:val="24"/>
          <w:szCs w:val="24"/>
        </w:rPr>
        <w:t>Р</w:t>
      </w:r>
      <w:r w:rsidR="00FD6938" w:rsidRPr="00BD711B">
        <w:rPr>
          <w:rFonts w:ascii="Times New Roman" w:hAnsi="Times New Roman" w:cs="Times New Roman"/>
          <w:sz w:val="24"/>
          <w:szCs w:val="24"/>
        </w:rPr>
        <w:t>АЗГРАНИЧЕНИЕ БАЛАНСОВОЙ ПРИНАДЛЕЖНОСТИ И ЭКСПЛУАТАЦИОННОЙ        ОТВЕТСТВЕННОСТИ СТОРОН</w:t>
      </w:r>
    </w:p>
    <w:p w:rsidR="00583D76" w:rsidRPr="00BD711B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470702" w:rsidRPr="00BD711B" w:rsidRDefault="00470702" w:rsidP="0047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5. </w:t>
      </w:r>
      <w:r w:rsidR="00FD6938" w:rsidRPr="00BD711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70702" w:rsidRPr="00BD711B" w:rsidRDefault="00FD6938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470702" w:rsidRPr="00BD711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707F32" w:rsidRPr="00BD711B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7F32" w:rsidRPr="00BD711B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5.2. В</w:t>
      </w:r>
      <w:r w:rsidR="00707F32" w:rsidRPr="00BD711B">
        <w:rPr>
          <w:rFonts w:ascii="Times New Roman" w:hAnsi="Times New Roman" w:cs="Times New Roman"/>
          <w:sz w:val="24"/>
          <w:szCs w:val="24"/>
        </w:rPr>
        <w:t>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</w:t>
      </w:r>
      <w:r w:rsidR="001C70DF">
        <w:rPr>
          <w:rFonts w:ascii="Times New Roman" w:hAnsi="Times New Roman" w:cs="Times New Roman"/>
          <w:sz w:val="24"/>
          <w:szCs w:val="24"/>
        </w:rPr>
        <w:t xml:space="preserve">ссмотрения претензий в течении </w:t>
      </w:r>
      <w:r w:rsidR="00707F32" w:rsidRPr="00BD711B">
        <w:rPr>
          <w:rFonts w:ascii="Times New Roman" w:hAnsi="Times New Roman" w:cs="Times New Roman"/>
          <w:sz w:val="24"/>
          <w:szCs w:val="24"/>
        </w:rPr>
        <w:t>5 дней со дня получения. Споры и разногласия в случае не урегулирования подлежат разрешению в судебном порядке.</w:t>
      </w:r>
    </w:p>
    <w:p w:rsidR="001C1BCB" w:rsidRPr="00BD711B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5.3. У</w:t>
      </w:r>
      <w:r w:rsidR="001C1BCB" w:rsidRPr="00BD711B">
        <w:rPr>
          <w:rFonts w:ascii="Times New Roman" w:hAnsi="Times New Roman" w:cs="Times New Roman"/>
          <w:sz w:val="24"/>
          <w:szCs w:val="24"/>
        </w:rPr>
        <w:t>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1C1BCB" w:rsidRPr="00BD711B" w:rsidRDefault="001C1BCB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5.4. При неисполнении Заявителем технических условий подключения настоящего Договора технологического присоединения объекта к сетям теплоснабжения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FD6938" w:rsidRPr="00BD711B" w:rsidRDefault="001C1BCB" w:rsidP="001C1BCB">
      <w:pPr>
        <w:jc w:val="both"/>
        <w:rPr>
          <w:rFonts w:ascii="Times New Roman" w:hAnsi="Times New Roman" w:cs="Times New Roman"/>
        </w:rPr>
      </w:pPr>
      <w:r w:rsidRPr="00BD711B"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 w:rsidRPr="00BD711B">
        <w:rPr>
          <w:rFonts w:ascii="Times New Roman" w:hAnsi="Times New Roman" w:cs="Times New Roman"/>
        </w:rPr>
        <w:t>.</w:t>
      </w:r>
    </w:p>
    <w:p w:rsidR="00FD6938" w:rsidRPr="00BD711B" w:rsidRDefault="00FD6938" w:rsidP="00FD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C46B93" w:rsidRPr="00BD711B" w:rsidRDefault="00C46B93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</w:t>
      </w:r>
      <w:r w:rsidR="00FD6938" w:rsidRPr="00BD711B">
        <w:rPr>
          <w:rFonts w:ascii="Times New Roman" w:hAnsi="Times New Roman" w:cs="Times New Roman"/>
          <w:sz w:val="24"/>
          <w:szCs w:val="24"/>
        </w:rPr>
        <w:t xml:space="preserve"> и обязательным для исполнения с</w:t>
      </w:r>
      <w:r w:rsidRPr="00BD711B">
        <w:rPr>
          <w:rFonts w:ascii="Times New Roman" w:hAnsi="Times New Roman" w:cs="Times New Roman"/>
          <w:sz w:val="24"/>
          <w:szCs w:val="24"/>
        </w:rPr>
        <w:t>торонами.</w:t>
      </w:r>
    </w:p>
    <w:p w:rsidR="00FD6938" w:rsidRPr="00BD711B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6.2. Изменения настоящего договора, оформленные дополнительными соглашениям</w:t>
      </w:r>
      <w:r w:rsidR="00927238" w:rsidRPr="00BD711B">
        <w:rPr>
          <w:rFonts w:ascii="Times New Roman" w:hAnsi="Times New Roman" w:cs="Times New Roman"/>
          <w:sz w:val="24"/>
          <w:szCs w:val="24"/>
        </w:rPr>
        <w:t>и, могут относится к</w:t>
      </w:r>
      <w:r w:rsidRPr="00BD711B">
        <w:rPr>
          <w:rFonts w:ascii="Times New Roman" w:hAnsi="Times New Roman" w:cs="Times New Roman"/>
          <w:sz w:val="24"/>
          <w:szCs w:val="24"/>
        </w:rPr>
        <w:t>: составу работ, объему и характеру отдельных видов работ; иным положениям и условиям выполнения настоящего Договора.</w:t>
      </w:r>
    </w:p>
    <w:p w:rsidR="00C46B93" w:rsidRPr="00BD711B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C46B93" w:rsidRPr="00BD711B" w:rsidRDefault="00FD6938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6.3.1. П</w:t>
      </w:r>
      <w:r w:rsidR="00C46B93" w:rsidRPr="00BD711B">
        <w:rPr>
          <w:rFonts w:ascii="Times New Roman" w:hAnsi="Times New Roman" w:cs="Times New Roman"/>
          <w:sz w:val="24"/>
          <w:szCs w:val="24"/>
        </w:rPr>
        <w:t>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</w:t>
      </w:r>
      <w:r w:rsidR="00927238" w:rsidRPr="00BD711B">
        <w:rPr>
          <w:rFonts w:ascii="Times New Roman" w:hAnsi="Times New Roman" w:cs="Times New Roman"/>
          <w:sz w:val="24"/>
          <w:szCs w:val="24"/>
        </w:rPr>
        <w:t>емплярах, по одному для каждой С</w:t>
      </w:r>
      <w:r w:rsidR="00C46B93" w:rsidRPr="00BD711B">
        <w:rPr>
          <w:rFonts w:ascii="Times New Roman" w:hAnsi="Times New Roman" w:cs="Times New Roman"/>
          <w:sz w:val="24"/>
          <w:szCs w:val="24"/>
        </w:rPr>
        <w:t>тороны.</w:t>
      </w:r>
      <w:r w:rsidR="00927238" w:rsidRPr="00BD711B">
        <w:rPr>
          <w:rFonts w:ascii="Times New Roman" w:hAnsi="Times New Roman" w:cs="Times New Roman"/>
          <w:sz w:val="24"/>
          <w:szCs w:val="24"/>
        </w:rPr>
        <w:t xml:space="preserve">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27238" w:rsidRPr="00BD711B" w:rsidRDefault="00FD6938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6.3.2. П</w:t>
      </w:r>
      <w:r w:rsidR="00927238" w:rsidRPr="00BD711B">
        <w:rPr>
          <w:rFonts w:ascii="Times New Roman" w:hAnsi="Times New Roman" w:cs="Times New Roman"/>
          <w:sz w:val="24"/>
          <w:szCs w:val="24"/>
        </w:rPr>
        <w:t xml:space="preserve">о решению суда. Договор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отказа другой Стороной на предложение расторгнуть Договор, либо неполучения ответа в срок, указанный в предложении, или в пятнадцатидневный срок после получения предложения, если такой срок не указан в </w:t>
      </w:r>
      <w:r w:rsidR="00927238" w:rsidRPr="00BD711B">
        <w:rPr>
          <w:rFonts w:ascii="Times New Roman" w:hAnsi="Times New Roman" w:cs="Times New Roman"/>
          <w:sz w:val="24"/>
          <w:szCs w:val="24"/>
        </w:rPr>
        <w:lastRenderedPageBreak/>
        <w:t>предложении.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583D76" w:rsidRPr="00BD711B" w:rsidRDefault="00EC1AAC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EC1AAC" w:rsidRPr="00BD711B" w:rsidRDefault="00583D76" w:rsidP="00EC1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 ФОРС-МАЖОР</w:t>
      </w:r>
    </w:p>
    <w:p w:rsidR="00EC1AAC" w:rsidRPr="00BD711B" w:rsidRDefault="00EC1AAC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повлияли на исполнение настоящего Договора.</w:t>
      </w:r>
    </w:p>
    <w:p w:rsidR="00EC1AAC" w:rsidRPr="00BD711B" w:rsidRDefault="00673B42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7.2. Ст</w:t>
      </w:r>
      <w:r w:rsidR="00EC1AAC" w:rsidRPr="00BD711B">
        <w:rPr>
          <w:rFonts w:ascii="Times New Roman" w:hAnsi="Times New Roman" w:cs="Times New Roman"/>
          <w:sz w:val="24"/>
          <w:szCs w:val="24"/>
        </w:rPr>
        <w:t>орона, не исполняющая своих обя</w:t>
      </w:r>
      <w:r w:rsidRPr="00BD711B">
        <w:rPr>
          <w:rFonts w:ascii="Times New Roman" w:hAnsi="Times New Roman" w:cs="Times New Roman"/>
          <w:sz w:val="24"/>
          <w:szCs w:val="24"/>
        </w:rPr>
        <w:t xml:space="preserve">зательств вследствие обстоятельств непреодолимой силы, должна в трехдневный </w:t>
      </w:r>
      <w:r w:rsidR="00C7456E" w:rsidRPr="00BD711B">
        <w:rPr>
          <w:rFonts w:ascii="Times New Roman" w:hAnsi="Times New Roman" w:cs="Times New Roman"/>
          <w:sz w:val="24"/>
          <w:szCs w:val="24"/>
        </w:rPr>
        <w:t>срок сообщить другой Стороне о возникновении такого обстоятельства.</w:t>
      </w:r>
    </w:p>
    <w:p w:rsidR="00C7456E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течении которого действовали обстоятельства непреодолимой силы, а также последствия, вызванные этими обстоятельствами.</w:t>
      </w:r>
    </w:p>
    <w:p w:rsidR="00C7456E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583D76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7.5. Если в течении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C7456E" w:rsidRPr="00BD711B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583D76" w:rsidRPr="00BD711B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583D76" w:rsidRPr="00BD711B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C7456E" w:rsidRPr="00BD711B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7456E" w:rsidRPr="00BD711B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9.1. </w:t>
      </w:r>
      <w:r w:rsidR="00C7456E" w:rsidRPr="00BD711B">
        <w:rPr>
          <w:rFonts w:ascii="Times New Roman" w:hAnsi="Times New Roman" w:cs="Times New Roman"/>
          <w:sz w:val="24"/>
          <w:szCs w:val="24"/>
        </w:rPr>
        <w:t>Исполнитель осуществляет</w:t>
      </w:r>
      <w:r w:rsidRPr="00BD711B">
        <w:rPr>
          <w:rFonts w:ascii="Times New Roman" w:hAnsi="Times New Roman" w:cs="Times New Roman"/>
          <w:sz w:val="24"/>
          <w:szCs w:val="24"/>
        </w:rPr>
        <w:t xml:space="preserve"> мероприятия по подключению, предусмотренные настоящим Договором, не позднее установленной даты подключения.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583D76" w:rsidRPr="00BD711B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E03DA" w:rsidRPr="00BD711B" w:rsidRDefault="00583D76" w:rsidP="00EE0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lastRenderedPageBreak/>
        <w:t>10. ОСОБЫЕ УСЛОВИЯ</w:t>
      </w:r>
    </w:p>
    <w:p w:rsidR="00EE03DA" w:rsidRPr="00BD711B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10.1. В соответствии с действующим законодательством РФ настоящий договор является публичным договором со всеми правовыми последствиями </w:t>
      </w:r>
      <w:proofErr w:type="gramStart"/>
      <w:r w:rsidRPr="00BD711B">
        <w:rPr>
          <w:rFonts w:ascii="Times New Roman" w:hAnsi="Times New Roman" w:cs="Times New Roman"/>
          <w:sz w:val="24"/>
          <w:szCs w:val="24"/>
        </w:rPr>
        <w:t>публичного договора</w:t>
      </w:r>
      <w:proofErr w:type="gramEnd"/>
      <w:r w:rsidRPr="00BD711B">
        <w:rPr>
          <w:rFonts w:ascii="Times New Roman" w:hAnsi="Times New Roman" w:cs="Times New Roman"/>
          <w:sz w:val="24"/>
          <w:szCs w:val="24"/>
        </w:rPr>
        <w:t xml:space="preserve"> предусмотренными действующим законодательством РФ.</w:t>
      </w:r>
    </w:p>
    <w:p w:rsidR="00EE03DA" w:rsidRPr="00BD711B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EE03DA" w:rsidRPr="00BD711B" w:rsidRDefault="00583D76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П</w:t>
      </w:r>
      <w:r w:rsidR="00EE03DA" w:rsidRPr="00BD711B">
        <w:rPr>
          <w:rFonts w:ascii="Times New Roman" w:hAnsi="Times New Roman" w:cs="Times New Roman"/>
          <w:sz w:val="24"/>
          <w:szCs w:val="24"/>
        </w:rPr>
        <w:t>одписанного сторонами Акта о подключении установок</w:t>
      </w:r>
      <w:r w:rsidR="00E72E50" w:rsidRPr="00BD711B">
        <w:rPr>
          <w:rFonts w:ascii="Times New Roman" w:hAnsi="Times New Roman" w:cs="Times New Roman"/>
          <w:sz w:val="24"/>
          <w:szCs w:val="24"/>
        </w:rPr>
        <w:t xml:space="preserve"> Заявителя к системе 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E72E50" w:rsidRPr="00BD711B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583D76" w:rsidRPr="00BD711B" w:rsidRDefault="00A1224F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</w:t>
      </w:r>
      <w:r w:rsidR="00583D76" w:rsidRPr="00BD711B">
        <w:rPr>
          <w:rFonts w:ascii="Times New Roman" w:hAnsi="Times New Roman" w:cs="Times New Roman"/>
          <w:sz w:val="24"/>
          <w:szCs w:val="24"/>
        </w:rPr>
        <w:t xml:space="preserve"> З</w:t>
      </w:r>
      <w:r w:rsidR="00E72E50" w:rsidRPr="00BD711B">
        <w:rPr>
          <w:rFonts w:ascii="Times New Roman" w:hAnsi="Times New Roman" w:cs="Times New Roman"/>
          <w:sz w:val="24"/>
          <w:szCs w:val="24"/>
        </w:rPr>
        <w:t>аключённого между с</w:t>
      </w:r>
      <w:r w:rsidR="00F365AD" w:rsidRPr="00BD711B">
        <w:rPr>
          <w:rFonts w:ascii="Times New Roman" w:hAnsi="Times New Roman" w:cs="Times New Roman"/>
          <w:sz w:val="24"/>
          <w:szCs w:val="24"/>
        </w:rPr>
        <w:t>торонами договора холодного водоснабжения</w:t>
      </w:r>
      <w:r w:rsidR="00E72E50" w:rsidRPr="00BD711B">
        <w:rPr>
          <w:rFonts w:ascii="Times New Roman" w:hAnsi="Times New Roman" w:cs="Times New Roman"/>
          <w:sz w:val="24"/>
          <w:szCs w:val="24"/>
        </w:rPr>
        <w:t>;</w:t>
      </w:r>
    </w:p>
    <w:p w:rsidR="00E72E50" w:rsidRPr="00BD711B" w:rsidRDefault="00583D76" w:rsidP="00E72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72E50" w:rsidRPr="00BD711B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E72E50" w:rsidRPr="00BD711B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течении 10 дней с момента таких изменений.</w:t>
      </w:r>
    </w:p>
    <w:p w:rsidR="00583D76" w:rsidRPr="00BD711B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11.3. К настоящему договору прилагаются и являются его неотъемлемой частью:</w:t>
      </w:r>
    </w:p>
    <w:p w:rsidR="00E72E50" w:rsidRDefault="00583D76" w:rsidP="00AA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F75F1C" w:rsidRPr="00F75F1C" w:rsidRDefault="00F75F1C" w:rsidP="00F75F1C">
      <w:pPr>
        <w:rPr>
          <w:rFonts w:ascii="Times New Roman" w:hAnsi="Times New Roman" w:cs="Times New Roman"/>
        </w:rPr>
      </w:pPr>
      <w:r w:rsidRPr="00216B3E">
        <w:rPr>
          <w:rFonts w:ascii="Times New Roman" w:hAnsi="Times New Roman" w:cs="Times New Roman"/>
        </w:rPr>
        <w:t>Исполнитель:</w:t>
      </w:r>
    </w:p>
    <w:p w:rsidR="00590588" w:rsidRDefault="00590588" w:rsidP="005905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590588" w:rsidRDefault="00590588" w:rsidP="0059058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590588" w:rsidRDefault="00590588" w:rsidP="00590588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 xml:space="preserve">628456, </w:t>
      </w:r>
      <w:r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590588" w:rsidRDefault="00590588" w:rsidP="00590588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>
        <w:rPr>
          <w:rFonts w:ascii="Times New Roman" w:hAnsi="Times New Roman"/>
          <w:snapToGrid w:val="0"/>
          <w:sz w:val="24"/>
        </w:rPr>
        <w:t xml:space="preserve"> ул. Пионерная д. 34 А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590588" w:rsidRDefault="00590588" w:rsidP="0059058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283,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hyperlink r:id="rId4" w:history="1">
        <w:r>
          <w:rPr>
            <w:rStyle w:val="a6"/>
            <w:rFonts w:ascii="Times New Roman" w:hAnsi="Times New Roman"/>
            <w:szCs w:val="24"/>
            <w:lang w:val="en-US"/>
          </w:rPr>
          <w:t>refer</w:t>
        </w:r>
        <w:r>
          <w:rPr>
            <w:rStyle w:val="a6"/>
            <w:rFonts w:ascii="Times New Roman" w:hAnsi="Times New Roman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fjkh</w:t>
        </w:r>
        <w:proofErr w:type="spellEnd"/>
        <w:r>
          <w:rPr>
            <w:rStyle w:val="a6"/>
            <w:rFonts w:ascii="Times New Roman" w:hAnsi="Times New Roman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590588" w:rsidRDefault="00590588" w:rsidP="00590588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590588" w:rsidRDefault="00590588" w:rsidP="00590588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Р/с 40702810900000107526 АО БАНК «СНГБ» </w:t>
      </w:r>
    </w:p>
    <w:p w:rsidR="00590588" w:rsidRDefault="00590588" w:rsidP="00590588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К/с 30101810600000000709 БИК 047144709</w:t>
      </w:r>
    </w:p>
    <w:p w:rsidR="00590588" w:rsidRDefault="00590588" w:rsidP="00590588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590588" w:rsidRDefault="00590588" w:rsidP="00590588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_________________________/ С.И. Пастушок</w:t>
      </w:r>
    </w:p>
    <w:p w:rsidR="00F75F1C" w:rsidRDefault="00F75F1C" w:rsidP="00F75F1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75F1C" w:rsidRDefault="00F75F1C" w:rsidP="00F75F1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75F1C" w:rsidRDefault="00F75F1C" w:rsidP="00F75F1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75F1C" w:rsidRPr="00216B3E" w:rsidRDefault="00F75F1C" w:rsidP="00F75F1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F75F1C" w:rsidRPr="001C71B6" w:rsidRDefault="00F75F1C" w:rsidP="00F75F1C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5F1C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   ____________________________________________________________</w:t>
      </w:r>
    </w:p>
    <w:p w:rsidR="00F75F1C" w:rsidRPr="00216B3E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Pr="00216B3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ридический адрес</w:t>
      </w:r>
      <w:r w:rsidRPr="00216B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</w:t>
      </w:r>
    </w:p>
    <w:p w:rsidR="00F75F1C" w:rsidRPr="001C71B6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C71B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:______________, факс_______________, Е-</w:t>
      </w:r>
      <w:r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F75F1C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_________________, КПП ______________, ОГРН _____________________.</w:t>
      </w:r>
    </w:p>
    <w:p w:rsidR="00F75F1C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банка: __________________________________________________ </w:t>
      </w:r>
    </w:p>
    <w:p w:rsidR="00F75F1C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р/с ________________________, к/с ________________________ БИК _________</w:t>
      </w:r>
    </w:p>
    <w:p w:rsidR="00F75F1C" w:rsidRPr="001C71B6" w:rsidRDefault="00F75F1C" w:rsidP="00F75F1C">
      <w:pPr>
        <w:spacing w:after="0"/>
        <w:ind w:left="-284" w:right="-1617"/>
        <w:rPr>
          <w:rFonts w:ascii="Times New Roman" w:hAnsi="Times New Roman" w:cs="Times New Roman"/>
        </w:rPr>
      </w:pPr>
    </w:p>
    <w:p w:rsidR="00F75F1C" w:rsidRPr="001C71B6" w:rsidRDefault="00F75F1C" w:rsidP="00F75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</w:t>
      </w:r>
    </w:p>
    <w:sectPr w:rsidR="00F75F1C" w:rsidRPr="001C71B6" w:rsidSect="004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F0"/>
    <w:rsid w:val="000F5FC1"/>
    <w:rsid w:val="00133378"/>
    <w:rsid w:val="00146FB8"/>
    <w:rsid w:val="001711A9"/>
    <w:rsid w:val="00172EFD"/>
    <w:rsid w:val="001C1BCB"/>
    <w:rsid w:val="001C70DF"/>
    <w:rsid w:val="001E049B"/>
    <w:rsid w:val="001E1EF0"/>
    <w:rsid w:val="001F38C9"/>
    <w:rsid w:val="00216B3E"/>
    <w:rsid w:val="00266D50"/>
    <w:rsid w:val="00324150"/>
    <w:rsid w:val="00397F7B"/>
    <w:rsid w:val="003B5E52"/>
    <w:rsid w:val="003E07E7"/>
    <w:rsid w:val="00407DDE"/>
    <w:rsid w:val="00420A0A"/>
    <w:rsid w:val="00470702"/>
    <w:rsid w:val="004D7CDA"/>
    <w:rsid w:val="00543BE5"/>
    <w:rsid w:val="00552F33"/>
    <w:rsid w:val="00571A9A"/>
    <w:rsid w:val="00583D76"/>
    <w:rsid w:val="00590588"/>
    <w:rsid w:val="00621CB6"/>
    <w:rsid w:val="006359EC"/>
    <w:rsid w:val="00673B42"/>
    <w:rsid w:val="00674656"/>
    <w:rsid w:val="00707F32"/>
    <w:rsid w:val="00816278"/>
    <w:rsid w:val="008C15FF"/>
    <w:rsid w:val="008E6532"/>
    <w:rsid w:val="008F6841"/>
    <w:rsid w:val="00927238"/>
    <w:rsid w:val="00991D8B"/>
    <w:rsid w:val="00A1224F"/>
    <w:rsid w:val="00AA0D55"/>
    <w:rsid w:val="00AA729C"/>
    <w:rsid w:val="00AE7D3F"/>
    <w:rsid w:val="00B30499"/>
    <w:rsid w:val="00B40366"/>
    <w:rsid w:val="00BD711B"/>
    <w:rsid w:val="00C14E3A"/>
    <w:rsid w:val="00C15385"/>
    <w:rsid w:val="00C46B93"/>
    <w:rsid w:val="00C7456E"/>
    <w:rsid w:val="00D633D1"/>
    <w:rsid w:val="00DD1033"/>
    <w:rsid w:val="00DD13A4"/>
    <w:rsid w:val="00E16A64"/>
    <w:rsid w:val="00E45648"/>
    <w:rsid w:val="00E643FC"/>
    <w:rsid w:val="00E72E50"/>
    <w:rsid w:val="00EC1AAC"/>
    <w:rsid w:val="00ED0989"/>
    <w:rsid w:val="00EE03DA"/>
    <w:rsid w:val="00EF030B"/>
    <w:rsid w:val="00EF2F2B"/>
    <w:rsid w:val="00F13CD5"/>
    <w:rsid w:val="00F16331"/>
    <w:rsid w:val="00F365AD"/>
    <w:rsid w:val="00F53EE0"/>
    <w:rsid w:val="00F75F1C"/>
    <w:rsid w:val="00F803E4"/>
    <w:rsid w:val="00FD030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C4A6"/>
  <w15:docId w15:val="{79E96003-BEA8-4F59-B6C7-0D58F08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4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BE5"/>
    <w:rPr>
      <w:rFonts w:ascii="Segoe UI" w:hAnsi="Segoe UI" w:cs="Segoe UI"/>
      <w:sz w:val="18"/>
      <w:szCs w:val="18"/>
    </w:rPr>
  </w:style>
  <w:style w:type="character" w:styleId="a6">
    <w:name w:val="Hyperlink"/>
    <w:rsid w:val="00F75F1C"/>
    <w:rPr>
      <w:color w:val="0000FF"/>
      <w:u w:val="single"/>
    </w:rPr>
  </w:style>
  <w:style w:type="paragraph" w:styleId="a7">
    <w:name w:val="No Spacing"/>
    <w:uiPriority w:val="1"/>
    <w:qFormat/>
    <w:rsid w:val="00F75F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@fj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37</cp:revision>
  <cp:lastPrinted>2018-10-08T04:48:00Z</cp:lastPrinted>
  <dcterms:created xsi:type="dcterms:W3CDTF">2017-08-29T10:20:00Z</dcterms:created>
  <dcterms:modified xsi:type="dcterms:W3CDTF">2023-12-18T07:52:00Z</dcterms:modified>
</cp:coreProperties>
</file>